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2C" w:rsidRPr="00A4412C" w:rsidRDefault="00A4412C" w:rsidP="00EE1608">
      <w:pPr>
        <w:jc w:val="center"/>
        <w:rPr>
          <w:rFonts w:ascii="Times New Roman" w:hAnsi="Times New Roman" w:cs="Times New Roman"/>
          <w:b/>
          <w:sz w:val="28"/>
        </w:rPr>
      </w:pPr>
      <w:r w:rsidRPr="00A4412C">
        <w:rPr>
          <w:rFonts w:ascii="Times New Roman" w:hAnsi="Times New Roman" w:cs="Times New Roman"/>
          <w:b/>
          <w:sz w:val="28"/>
        </w:rPr>
        <w:t>Видатки станом на 31.10.2017р.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1843"/>
        <w:gridCol w:w="2551"/>
      </w:tblGrid>
      <w:tr w:rsidR="00A4412C" w:rsidRPr="00EE1608" w:rsidTr="00EE1608">
        <w:tc>
          <w:tcPr>
            <w:tcW w:w="4819" w:type="dxa"/>
            <w:vMerge w:val="restart"/>
            <w:vAlign w:val="center"/>
          </w:tcPr>
          <w:p w:rsidR="00A4412C" w:rsidRPr="00EE1608" w:rsidRDefault="00A4412C" w:rsidP="00EE1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4394" w:type="dxa"/>
            <w:gridSpan w:val="2"/>
            <w:vAlign w:val="center"/>
          </w:tcPr>
          <w:p w:rsidR="00A4412C" w:rsidRPr="00EE1608" w:rsidRDefault="00A4412C" w:rsidP="00EE1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Значення</w:t>
            </w:r>
          </w:p>
        </w:tc>
      </w:tr>
      <w:tr w:rsidR="00A4412C" w:rsidRPr="00EE1608" w:rsidTr="00EE1608">
        <w:trPr>
          <w:trHeight w:val="361"/>
        </w:trPr>
        <w:tc>
          <w:tcPr>
            <w:tcW w:w="4819" w:type="dxa"/>
            <w:vMerge/>
            <w:vAlign w:val="center"/>
          </w:tcPr>
          <w:p w:rsidR="00A4412C" w:rsidRPr="00EE1608" w:rsidRDefault="00A4412C" w:rsidP="00EE1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12C" w:rsidRPr="00EE1608" w:rsidRDefault="00A4412C" w:rsidP="00EE16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i/>
                <w:sz w:val="20"/>
                <w:szCs w:val="20"/>
              </w:rPr>
              <w:t>Сума по полю договір</w:t>
            </w:r>
          </w:p>
        </w:tc>
        <w:tc>
          <w:tcPr>
            <w:tcW w:w="2551" w:type="dxa"/>
            <w:vAlign w:val="center"/>
          </w:tcPr>
          <w:p w:rsidR="00A4412C" w:rsidRPr="00EE1608" w:rsidRDefault="00A4412C" w:rsidP="00EE16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i/>
                <w:sz w:val="20"/>
                <w:szCs w:val="20"/>
              </w:rPr>
              <w:t>Сума по полю Касові з мінусом</w:t>
            </w:r>
          </w:p>
        </w:tc>
      </w:tr>
      <w:tr w:rsidR="00A4412C" w:rsidRPr="00EE1608" w:rsidTr="00EE1608">
        <w:tc>
          <w:tcPr>
            <w:tcW w:w="4819" w:type="dxa"/>
            <w:vAlign w:val="center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1011020</w:t>
            </w:r>
          </w:p>
        </w:tc>
        <w:tc>
          <w:tcPr>
            <w:tcW w:w="1843" w:type="dxa"/>
            <w:vAlign w:val="center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412C" w:rsidRPr="00EE1608" w:rsidRDefault="001A3B8D" w:rsidP="00EE1608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-2561598,11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4412C"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2110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-1862968,75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Зарплата МБ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-473763,2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Зарплата СУБ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-1389205,55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4412C"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2120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-411406,19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22% МБ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-109695,83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22% СУБ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-301710,36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4412C"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2210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-25380,96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бензин, соляра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документи про освіту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-56,16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Запчастини, оливи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Кл.журнали</w:t>
            </w:r>
            <w:proofErr w:type="spellEnd"/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-406,00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Крейда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-1198,20</w:t>
            </w:r>
          </w:p>
        </w:tc>
        <w:bookmarkStart w:id="0" w:name="_GoBack"/>
        <w:bookmarkEnd w:id="0"/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Миючі засоби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-388,70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Моторне масло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СР будматеріали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-5971,00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СР обладнання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-13940,00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A4412C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Фарба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-3420,90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2220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-566,16</w:t>
            </w:r>
          </w:p>
        </w:tc>
      </w:tr>
      <w:tr w:rsidR="00A4412C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Жавель-клейд</w:t>
            </w:r>
            <w:proofErr w:type="spellEnd"/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-344,76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Хлорне вапно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-221,40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2230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-71299,97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Табори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-39784,10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-31515,87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2240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-15478,32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асобочка</w:t>
            </w:r>
            <w:proofErr w:type="spellEnd"/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Доставка підручників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-1500,39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Інтертелеком</w:t>
            </w:r>
            <w:proofErr w:type="spellEnd"/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-678,00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Касове обслуговування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412C" w:rsidRPr="00EE1608" w:rsidTr="00EE1608">
        <w:tc>
          <w:tcPr>
            <w:tcW w:w="4819" w:type="dxa"/>
          </w:tcPr>
          <w:p w:rsidR="00A4412C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Медичний огляд водія</w:t>
            </w:r>
          </w:p>
        </w:tc>
        <w:tc>
          <w:tcPr>
            <w:tcW w:w="1843" w:type="dxa"/>
          </w:tcPr>
          <w:p w:rsidR="00A4412C" w:rsidRPr="00EE1608" w:rsidRDefault="00A4412C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12C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Обробка атестатів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-403,92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Обслуговування газових мереж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proofErr w:type="spellStart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EE160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’</w:t>
            </w:r>
            <w:proofErr w:type="spellStart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ютерної</w:t>
            </w:r>
            <w:proofErr w:type="spellEnd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 xml:space="preserve"> техніки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Обслуговування ТЗ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-200,00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Опір ізоляції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-1500,00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Перевізники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-7840,34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Перезарядка вогнегасників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-317,14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Повірка термометрів, манометрів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-100,08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Психофізіологічна експертиза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Реєстрація котлів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-961,04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Стоянка та охорона транспортних засобів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-1000,00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Страховий поліс водія та ТЗ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-442,32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Техогляд ТЗ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Укртелеком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-535,09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2250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Відрядження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2272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-379,14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-379,14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2273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-33900,50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Відновлення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-469,03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Житомиробленерго</w:t>
            </w:r>
            <w:proofErr w:type="spellEnd"/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1A3B8D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-34369,53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2275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-140001,49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20% дрова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-20999,77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Відновлення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-1627,61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Вугілля ДГР-13 Тендер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-67519,00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Дрова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-53110,33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2800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-216,63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Екологічний податок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-216,63</w:t>
            </w:r>
          </w:p>
        </w:tc>
      </w:tr>
      <w:tr w:rsidR="00B7164A" w:rsidRPr="00EE1608" w:rsidTr="00EE1608">
        <w:tc>
          <w:tcPr>
            <w:tcW w:w="4819" w:type="dxa"/>
          </w:tcPr>
          <w:p w:rsidR="00B7164A" w:rsidRPr="00EE1608" w:rsidRDefault="00B7164A" w:rsidP="00EE1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сума</w:t>
            </w:r>
          </w:p>
        </w:tc>
        <w:tc>
          <w:tcPr>
            <w:tcW w:w="1843" w:type="dxa"/>
          </w:tcPr>
          <w:p w:rsidR="00B7164A" w:rsidRPr="00EE1608" w:rsidRDefault="00B7164A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164A" w:rsidRPr="00EE1608" w:rsidRDefault="00796141" w:rsidP="00EE1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8">
              <w:rPr>
                <w:rFonts w:ascii="Times New Roman" w:hAnsi="Times New Roman" w:cs="Times New Roman"/>
                <w:sz w:val="20"/>
                <w:szCs w:val="20"/>
              </w:rPr>
              <w:t>-2561598,11</w:t>
            </w:r>
          </w:p>
        </w:tc>
      </w:tr>
    </w:tbl>
    <w:p w:rsidR="00B7164A" w:rsidRDefault="00B7164A"/>
    <w:sectPr w:rsidR="00B7164A" w:rsidSect="00EE160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9D6"/>
    <w:multiLevelType w:val="hybridMultilevel"/>
    <w:tmpl w:val="CB30898A"/>
    <w:lvl w:ilvl="0" w:tplc="1A4E8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E"/>
    <w:rsid w:val="00031618"/>
    <w:rsid w:val="001A3B8D"/>
    <w:rsid w:val="00796141"/>
    <w:rsid w:val="00A0576E"/>
    <w:rsid w:val="00A4412C"/>
    <w:rsid w:val="00B7164A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2017-11-23T11:36:00Z</dcterms:created>
  <dcterms:modified xsi:type="dcterms:W3CDTF">2017-11-23T12:14:00Z</dcterms:modified>
</cp:coreProperties>
</file>