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50" w:rsidRPr="00970593" w:rsidRDefault="00ED7650" w:rsidP="00ED7650">
      <w:pPr>
        <w:tabs>
          <w:tab w:val="left" w:pos="5625"/>
        </w:tabs>
        <w:jc w:val="center"/>
        <w:rPr>
          <w:b/>
          <w:color w:val="008000"/>
          <w:sz w:val="36"/>
          <w:szCs w:val="36"/>
          <w:lang w:val="uk-UA"/>
        </w:rPr>
      </w:pPr>
      <w:r w:rsidRPr="00970593">
        <w:rPr>
          <w:b/>
          <w:color w:val="008000"/>
          <w:sz w:val="36"/>
          <w:szCs w:val="36"/>
          <w:lang w:val="uk-UA"/>
        </w:rPr>
        <w:t xml:space="preserve">Організаційно-методична робота з педагогічними  кадрами </w:t>
      </w:r>
      <w:proofErr w:type="spellStart"/>
      <w:r w:rsidRPr="00970593">
        <w:rPr>
          <w:b/>
          <w:color w:val="008000"/>
          <w:sz w:val="36"/>
          <w:szCs w:val="36"/>
          <w:lang w:val="uk-UA"/>
        </w:rPr>
        <w:t>Суслівського</w:t>
      </w:r>
      <w:proofErr w:type="spellEnd"/>
      <w:r w:rsidRPr="00970593">
        <w:rPr>
          <w:b/>
          <w:color w:val="008000"/>
          <w:sz w:val="36"/>
          <w:szCs w:val="36"/>
          <w:lang w:val="uk-UA"/>
        </w:rPr>
        <w:t xml:space="preserve"> освітнього округу.</w:t>
      </w:r>
    </w:p>
    <w:p w:rsidR="00ED7650" w:rsidRDefault="00ED7650" w:rsidP="00ED7650">
      <w:pPr>
        <w:tabs>
          <w:tab w:val="left" w:pos="5625"/>
        </w:tabs>
        <w:jc w:val="center"/>
        <w:rPr>
          <w:sz w:val="36"/>
          <w:szCs w:val="36"/>
          <w:u w:val="single"/>
          <w:lang w:val="uk-UA"/>
        </w:rPr>
      </w:pPr>
    </w:p>
    <w:tbl>
      <w:tblPr>
        <w:tblW w:w="108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788"/>
        <w:gridCol w:w="1813"/>
        <w:gridCol w:w="2581"/>
      </w:tblGrid>
      <w:tr w:rsidR="00ED7650" w:rsidRPr="00F5060E" w:rsidTr="00584ED9">
        <w:tc>
          <w:tcPr>
            <w:tcW w:w="709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№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788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jc w:val="center"/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13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D7650" w:rsidRPr="00584ED9" w:rsidTr="00584ED9">
        <w:tc>
          <w:tcPr>
            <w:tcW w:w="709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української мови  та</w:t>
            </w:r>
            <w:r w:rsidRPr="00F5060E">
              <w:rPr>
                <w:sz w:val="28"/>
                <w:szCs w:val="28"/>
                <w:lang w:val="uk-UA"/>
              </w:rPr>
              <w:t xml:space="preserve"> літератури</w:t>
            </w:r>
            <w:r>
              <w:rPr>
                <w:sz w:val="28"/>
                <w:szCs w:val="28"/>
                <w:lang w:val="uk-UA"/>
              </w:rPr>
              <w:t xml:space="preserve"> і  зарубіжної  літератури.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Підсумки роботи за 2014-2015 навчальний рік. Затвердження плану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української мови та літератури і зарубіжної літератури. Аналіз змін до програми у 5-7 класах. Вимоги щодо дотримання норм єдиного орфографічного режиму, викладання української мови та літератури і зарубіжної літератури в 2015-2016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r>
              <w:rPr>
                <w:sz w:val="28"/>
                <w:szCs w:val="28"/>
                <w:lang w:val="uk-UA"/>
              </w:rPr>
              <w:t>ЗОШ</w:t>
            </w:r>
            <w:proofErr w:type="spellEnd"/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Ясіневич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Г.Й.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суспільних дисциплін.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Підсумки роботи за 2014-2015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Ознайомлення з планом 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на 2015-2016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 Ознайомлення з нормативними документами та змінами до програми з історії у 5-7 класах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 Мельничук Т.В.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Солодкий М.С.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початкових класів.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роботи за 2014-2015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 ознайомлення з планом роботи на 2015-2016 н. р.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«Інструктивно-методичними матеріалами МОН України ». Аналіз змін щодо ведення класних журналів.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ДеркачІ.В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D7650" w:rsidRPr="00970593" w:rsidTr="00584ED9">
        <w:tc>
          <w:tcPr>
            <w:tcW w:w="709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української мови та літератури і зарубіжної літератури на тему «Самостійна робота учнів на уроках української  мови та літератури, спрямована на розвиток творчих здібностей учнів».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 з обдарованими дітьми (підготовка  учнів до участі у Всеукраїнській олімпіаді з української мови та літератури, конкурсі ім..Петра </w:t>
            </w:r>
            <w:proofErr w:type="spellStart"/>
            <w:r>
              <w:rPr>
                <w:sz w:val="28"/>
                <w:szCs w:val="28"/>
                <w:lang w:val="uk-UA"/>
              </w:rPr>
              <w:t>Яцика</w:t>
            </w:r>
            <w:proofErr w:type="spellEnd"/>
            <w:r>
              <w:rPr>
                <w:sz w:val="28"/>
                <w:szCs w:val="28"/>
                <w:lang w:val="uk-UA"/>
              </w:rPr>
              <w:t>, Т.Шевченка, творчих конкурсах)</w:t>
            </w:r>
          </w:p>
        </w:tc>
        <w:tc>
          <w:tcPr>
            <w:tcW w:w="1813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Ясіневич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Г.Й.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88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іноземних мов. Аналіз роботи за 2014-2015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 ознайомлення з планом роботи на 2015-2016 н. р. Ознайомлення з нормативними документами з питань викладання предмета.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>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ED7650" w:rsidRPr="00970593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математики і фізики. 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роботи за 2014-2015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 ознайомлення з планом роботи на 2015-2016 н. р</w:t>
            </w:r>
          </w:p>
          <w:p w:rsidR="00ED7650" w:rsidRPr="00B53B07" w:rsidRDefault="00ED7650" w:rsidP="00BD6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Особливості вивчення математики</w:t>
            </w:r>
            <w:r w:rsidRPr="00B53B07">
              <w:rPr>
                <w:sz w:val="28"/>
                <w:szCs w:val="28"/>
                <w:lang w:val="uk-UA"/>
              </w:rPr>
              <w:t xml:space="preserve">, фізики та інформатики за новою програмою в 7 класі. </w:t>
            </w:r>
          </w:p>
          <w:p w:rsidR="00ED7650" w:rsidRPr="00B53B07" w:rsidRDefault="00ED7650" w:rsidP="00BD6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B53B07">
              <w:rPr>
                <w:sz w:val="28"/>
                <w:szCs w:val="28"/>
                <w:lang w:val="uk-UA"/>
              </w:rPr>
              <w:t xml:space="preserve">Круглий стіл на тему «Розвиток творчої індивідуальності вчителя, підвищення результативності та якості навчально-виховного процесу шляхом впровадження нових методик навчання » 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ED7650" w:rsidRPr="00B53B07" w:rsidRDefault="00ED7650" w:rsidP="00BD66B4">
            <w:pPr>
              <w:tabs>
                <w:tab w:val="left" w:pos="5625"/>
              </w:tabs>
              <w:ind w:left="360"/>
              <w:rPr>
                <w:sz w:val="28"/>
                <w:szCs w:val="28"/>
                <w:lang w:val="uk-UA"/>
              </w:rPr>
            </w:pPr>
            <w:r w:rsidRPr="00B53B07"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Стрієвська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 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класних керівників.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роботи за 2014-2015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 ознайомлення з планом роботи на 2015-2016 н. р.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«Методичними рекомендаціями щодо  організації виховної роботи в 2015-2016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ЗНЗ»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Івашківська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Ковальчук Г.І.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І.М.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88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F5060E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вчителів </w:t>
            </w:r>
            <w:r w:rsidRPr="00F5060E">
              <w:rPr>
                <w:sz w:val="28"/>
                <w:szCs w:val="28"/>
                <w:lang w:val="uk-UA"/>
              </w:rPr>
              <w:t>природнич</w:t>
            </w:r>
            <w:r>
              <w:rPr>
                <w:sz w:val="28"/>
                <w:szCs w:val="28"/>
                <w:lang w:val="uk-UA"/>
              </w:rPr>
              <w:t xml:space="preserve">ого  циклу на тему « Обговорення та затвердження плану роботи на 2015-2016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F5060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. Ознайомлення з </w:t>
            </w:r>
            <w:proofErr w:type="spellStart"/>
            <w:r>
              <w:rPr>
                <w:sz w:val="28"/>
                <w:szCs w:val="28"/>
                <w:lang w:val="uk-UA"/>
              </w:rPr>
              <w:t>інструктивно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-методичними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рекомендаціями щодо  вивчення предметів природничого циклу в 2015-2016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»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початкових класів: «Креативна освіта – для розвитку інноваційної діяльності»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з обдарованими дітьми. Підготовка та участь у конкурсі ім..Петра </w:t>
            </w:r>
            <w:proofErr w:type="spellStart"/>
            <w:r>
              <w:rPr>
                <w:sz w:val="28"/>
                <w:szCs w:val="28"/>
                <w:lang w:val="uk-UA"/>
              </w:rPr>
              <w:t>Яцика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 І.В.</w:t>
            </w:r>
          </w:p>
        </w:tc>
      </w:tr>
      <w:tr w:rsidR="00ED7650" w:rsidRPr="00584ED9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rPr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</w:t>
            </w:r>
            <w:r w:rsidRPr="002E34B0">
              <w:rPr>
                <w:sz w:val="28"/>
                <w:szCs w:val="28"/>
                <w:lang w:val="uk-UA"/>
              </w:rPr>
              <w:t xml:space="preserve"> суспільних дисциплін  на тему</w:t>
            </w:r>
            <w:r w:rsidRPr="002E34B0">
              <w:rPr>
                <w:i/>
                <w:sz w:val="28"/>
                <w:szCs w:val="28"/>
                <w:lang w:val="uk-UA"/>
              </w:rPr>
              <w:t xml:space="preserve">: </w:t>
            </w:r>
            <w:r w:rsidRPr="002E34B0">
              <w:rPr>
                <w:sz w:val="28"/>
                <w:szCs w:val="28"/>
                <w:lang w:val="uk-UA"/>
              </w:rPr>
              <w:t>«</w:t>
            </w:r>
            <w:r w:rsidRPr="002E34B0">
              <w:rPr>
                <w:bCs/>
                <w:iCs/>
                <w:sz w:val="28"/>
                <w:szCs w:val="28"/>
              </w:rPr>
              <w:t> </w:t>
            </w:r>
            <w:r w:rsidRPr="002E34B0">
              <w:rPr>
                <w:iCs/>
                <w:sz w:val="28"/>
                <w:szCs w:val="28"/>
                <w:lang w:val="uk-UA"/>
              </w:rPr>
              <w:t xml:space="preserve">Формування предметних </w:t>
            </w:r>
            <w:proofErr w:type="spellStart"/>
            <w:r w:rsidRPr="002E34B0">
              <w:rPr>
                <w:iCs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2E34B0">
              <w:rPr>
                <w:iCs/>
                <w:sz w:val="28"/>
                <w:szCs w:val="28"/>
                <w:lang w:val="uk-UA"/>
              </w:rPr>
              <w:t xml:space="preserve">  та розвиток творчого потенціалу учнів на уроках історії та суспільних дисциплін</w:t>
            </w:r>
            <w:r w:rsidRPr="002E34B0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Стрієвська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С.С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Бугайчук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вчителів іноземних мов: «Формування мовної (лінгвістичної)  компетенції через інтегрований підхід»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Івашківська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</w:t>
            </w:r>
            <w:r>
              <w:rPr>
                <w:sz w:val="28"/>
                <w:szCs w:val="28"/>
                <w:lang w:val="uk-UA"/>
              </w:rPr>
              <w:t>Ш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Ковальчук Г.І.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Сорока І.М.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spacing w:before="30" w:after="30"/>
              <w:rPr>
                <w:iCs/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класних керівників.  Практичне заняття</w:t>
            </w:r>
            <w:r w:rsidRPr="002E34B0">
              <w:rPr>
                <w:i/>
                <w:iCs/>
                <w:sz w:val="28"/>
                <w:szCs w:val="28"/>
              </w:rPr>
              <w:t> </w:t>
            </w:r>
            <w:r w:rsidRPr="002E34B0">
              <w:rPr>
                <w:iCs/>
                <w:sz w:val="28"/>
                <w:szCs w:val="28"/>
                <w:lang w:val="uk-UA"/>
              </w:rPr>
              <w:t xml:space="preserve"> Налагодження партнерства «вчитель-учень».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  «Системний підхід до розв’язання проблеми формування активної громадянської позиції учнів»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Мельничук Т.В.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Сорока І.М.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Поліщук Н.О.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13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E34B0">
              <w:rPr>
                <w:sz w:val="28"/>
                <w:szCs w:val="28"/>
                <w:lang w:val="uk-UA"/>
              </w:rPr>
              <w:t xml:space="preserve">вчителів початкових класів на тему « Впровадження сучасних освітніх технологій при формуванні  навичок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швидкочитання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>».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Огляд матеріалів до виставки                  « Освіта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Звягельщини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-2016».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Мельничук Т.В.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Тимощук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С.Д.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ED7650" w:rsidRPr="003C325D" w:rsidTr="00584ED9">
        <w:trPr>
          <w:trHeight w:val="1649"/>
        </w:trPr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вчителів математики і фізики. Проведення масових заходів, інформаційних годин як засіб зацікавленості учнів до предметів математичного циклу.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Мельничук Т.В.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С.С.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Кучер В.М.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</w:t>
            </w:r>
            <w:r w:rsidRPr="002E34B0">
              <w:rPr>
                <w:sz w:val="28"/>
                <w:szCs w:val="28"/>
                <w:lang w:val="uk-UA"/>
              </w:rPr>
              <w:t xml:space="preserve"> українсько</w:t>
            </w:r>
            <w:r>
              <w:rPr>
                <w:sz w:val="28"/>
                <w:szCs w:val="28"/>
                <w:lang w:val="uk-UA"/>
              </w:rPr>
              <w:t xml:space="preserve">ї мови та літератури і зарубіжної </w:t>
            </w:r>
            <w:r w:rsidRPr="002E34B0">
              <w:rPr>
                <w:sz w:val="28"/>
                <w:szCs w:val="28"/>
                <w:lang w:val="uk-UA"/>
              </w:rPr>
              <w:t>літератури. Семінар-практикум  на тему «Про використання  комп’ютерних технологій у процесі навчання української мови та літератури»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Підготовка та проведення І туру Міжнародного конкурсу знавців рідної мови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E34B0">
              <w:rPr>
                <w:sz w:val="28"/>
                <w:szCs w:val="28"/>
                <w:lang w:val="uk-UA"/>
              </w:rPr>
              <w:t xml:space="preserve">Петра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Яцика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Корнута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Л.О.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Ігнатюк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К.В.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Ясіневич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Г.Й.</w:t>
            </w:r>
          </w:p>
        </w:tc>
      </w:tr>
      <w:tr w:rsidR="00ED7650" w:rsidRPr="00CE3196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вчителів </w:t>
            </w:r>
            <w:r w:rsidRPr="002E34B0">
              <w:rPr>
                <w:sz w:val="28"/>
                <w:szCs w:val="28"/>
                <w:lang w:val="uk-UA"/>
              </w:rPr>
              <w:t>природничого циклу на тему: «Сучасний урок – ефективний урок»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Мельничук Т.В.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Корнута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ED7650" w:rsidRPr="002B2B01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вчителів </w:t>
            </w:r>
            <w:r w:rsidRPr="002E34B0">
              <w:rPr>
                <w:sz w:val="28"/>
                <w:szCs w:val="28"/>
                <w:lang w:val="uk-UA"/>
              </w:rPr>
              <w:t xml:space="preserve">суспільних дисциплін  на тему: «Шляхи стимулювання мотиваційної сфери діяльності учнів на уроках та у позакласній діяльності». Огляд матеріалів до виставки « Освіта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Звягельщини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-2016».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 ЗОШ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Солодкий М.С.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Негодюк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С.І.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ED7650" w:rsidRPr="006B7482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вчителів </w:t>
            </w:r>
            <w:r w:rsidRPr="002E34B0">
              <w:rPr>
                <w:sz w:val="28"/>
                <w:szCs w:val="28"/>
                <w:lang w:val="uk-UA"/>
              </w:rPr>
              <w:t xml:space="preserve">української мови та літератури і </w:t>
            </w:r>
            <w:r>
              <w:rPr>
                <w:sz w:val="28"/>
                <w:szCs w:val="28"/>
                <w:lang w:val="uk-UA"/>
              </w:rPr>
              <w:t xml:space="preserve">зарубіжної </w:t>
            </w:r>
            <w:r w:rsidRPr="002E34B0">
              <w:rPr>
                <w:sz w:val="28"/>
                <w:szCs w:val="28"/>
                <w:lang w:val="uk-UA"/>
              </w:rPr>
              <w:t xml:space="preserve">літератури. Науково-теоретичний семінар « Проектні технології як стимул до самостійної роботи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учнів».Зустріч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за круглим столом 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« Поетична сторінка».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Мельничук Т.В.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Ясіневич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Г.Й.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Змієвська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ED7650" w:rsidRPr="00F5060E" w:rsidTr="00584ED9">
        <w:tc>
          <w:tcPr>
            <w:tcW w:w="709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788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іноземних мов. Семінар на тему «Розвиток креативних здібностей учнів ».</w:t>
            </w:r>
          </w:p>
        </w:tc>
        <w:tc>
          <w:tcPr>
            <w:tcW w:w="1813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060E">
              <w:rPr>
                <w:sz w:val="28"/>
                <w:szCs w:val="28"/>
                <w:lang w:val="uk-UA"/>
              </w:rPr>
              <w:t>ЗОШ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ED7650" w:rsidRPr="00F5060E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вчителів початкових класів на тему «Диференційоване навчання в початкових класах».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Стрієвська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 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С.С.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Паламарчук Т.О.</w:t>
            </w:r>
          </w:p>
        </w:tc>
      </w:tr>
      <w:tr w:rsidR="00ED7650" w:rsidRPr="00F5060E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природничого циклу на тему: «Формування ключових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шляхом використання сучасних методів навчання».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Ключник Г.В.</w:t>
            </w:r>
          </w:p>
        </w:tc>
      </w:tr>
      <w:tr w:rsidR="00ED7650" w:rsidRPr="00F5060E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spacing w:before="30" w:after="30"/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класних керівників.  Презентація  до</w:t>
            </w:r>
            <w:r>
              <w:rPr>
                <w:sz w:val="28"/>
                <w:szCs w:val="28"/>
                <w:lang w:val="uk-UA"/>
              </w:rPr>
              <w:t xml:space="preserve"> обміну досвідом </w:t>
            </w:r>
            <w:r w:rsidRPr="002E34B0">
              <w:rPr>
                <w:sz w:val="28"/>
                <w:szCs w:val="28"/>
                <w:lang w:val="uk-UA"/>
              </w:rPr>
              <w:t>роботи класних керівників по збереженню здоров’я та життєдіяльності дітей, роботи з батьками по попередженню дитячого травматизму, дитячої злочинності, суїциду, бездоглядності</w:t>
            </w:r>
            <w:r w:rsidRPr="002E34B0">
              <w:rPr>
                <w:lang w:val="uk-UA"/>
              </w:rPr>
              <w:t>.</w:t>
            </w:r>
          </w:p>
          <w:p w:rsidR="00ED7650" w:rsidRPr="002E34B0" w:rsidRDefault="00ED7650" w:rsidP="00BD66B4">
            <w:pPr>
              <w:spacing w:before="30" w:after="30"/>
              <w:rPr>
                <w:sz w:val="28"/>
                <w:szCs w:val="28"/>
              </w:rPr>
            </w:pPr>
            <w:r w:rsidRPr="002E34B0">
              <w:rPr>
                <w:bCs/>
                <w:sz w:val="28"/>
                <w:szCs w:val="28"/>
              </w:rPr>
              <w:t xml:space="preserve">Форма </w:t>
            </w:r>
            <w:proofErr w:type="spellStart"/>
            <w:r w:rsidRPr="002E34B0">
              <w:rPr>
                <w:bCs/>
                <w:sz w:val="28"/>
                <w:szCs w:val="28"/>
              </w:rPr>
              <w:t>р</w:t>
            </w:r>
            <w:proofErr w:type="spellEnd"/>
            <w:r w:rsidRPr="002E34B0">
              <w:rPr>
                <w:bCs/>
                <w:sz w:val="28"/>
                <w:szCs w:val="28"/>
                <w:lang w:val="uk-UA"/>
              </w:rPr>
              <w:t>о</w:t>
            </w:r>
            <w:r w:rsidRPr="002E34B0">
              <w:rPr>
                <w:bCs/>
                <w:sz w:val="28"/>
                <w:szCs w:val="28"/>
              </w:rPr>
              <w:t>бот</w:t>
            </w:r>
            <w:r w:rsidRPr="002E34B0">
              <w:rPr>
                <w:bCs/>
                <w:sz w:val="28"/>
                <w:szCs w:val="28"/>
                <w:lang w:val="uk-UA"/>
              </w:rPr>
              <w:t>и</w:t>
            </w:r>
            <w:r w:rsidRPr="002E34B0">
              <w:rPr>
                <w:bCs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2E34B0">
              <w:rPr>
                <w:bCs/>
                <w:sz w:val="28"/>
                <w:szCs w:val="28"/>
              </w:rPr>
              <w:t>психолого-педаго</w:t>
            </w:r>
            <w:r w:rsidRPr="002E34B0">
              <w:rPr>
                <w:bCs/>
                <w:sz w:val="28"/>
                <w:szCs w:val="28"/>
                <w:lang w:val="uk-UA"/>
              </w:rPr>
              <w:t>г</w:t>
            </w:r>
            <w:proofErr w:type="gramEnd"/>
            <w:r w:rsidRPr="002E34B0">
              <w:rPr>
                <w:bCs/>
                <w:sz w:val="28"/>
                <w:szCs w:val="28"/>
                <w:lang w:val="uk-UA"/>
              </w:rPr>
              <w:t>ічн</w:t>
            </w:r>
            <w:r w:rsidRPr="002E34B0">
              <w:rPr>
                <w:bCs/>
                <w:sz w:val="28"/>
                <w:szCs w:val="28"/>
              </w:rPr>
              <w:t>ий</w:t>
            </w:r>
            <w:proofErr w:type="spellEnd"/>
            <w:r w:rsidRPr="002E34B0">
              <w:rPr>
                <w:bCs/>
                <w:sz w:val="28"/>
                <w:szCs w:val="28"/>
              </w:rPr>
              <w:t xml:space="preserve"> </w:t>
            </w:r>
            <w:r w:rsidRPr="002E34B0">
              <w:rPr>
                <w:bCs/>
                <w:sz w:val="28"/>
                <w:szCs w:val="28"/>
              </w:rPr>
              <w:lastRenderedPageBreak/>
              <w:t>сем</w:t>
            </w:r>
            <w:r w:rsidRPr="002E34B0">
              <w:rPr>
                <w:bCs/>
                <w:sz w:val="28"/>
                <w:szCs w:val="28"/>
                <w:lang w:val="uk-UA"/>
              </w:rPr>
              <w:t>і</w:t>
            </w:r>
            <w:r w:rsidRPr="002E34B0">
              <w:rPr>
                <w:bCs/>
                <w:sz w:val="28"/>
                <w:szCs w:val="28"/>
              </w:rPr>
              <w:t>нар.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 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Корнута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Л.О.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Сорока І.М.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Бармак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ED7650" w:rsidRPr="00F5060E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BD66B4">
            <w:pPr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вчителів </w:t>
            </w:r>
            <w:r w:rsidRPr="002E34B0">
              <w:rPr>
                <w:sz w:val="28"/>
                <w:szCs w:val="28"/>
                <w:lang w:val="uk-UA"/>
              </w:rPr>
              <w:t>суспільних дисциплін  на тему: «</w:t>
            </w:r>
            <w:r w:rsidRPr="002E34B0">
              <w:rPr>
                <w:i/>
                <w:iCs/>
              </w:rPr>
              <w:t> </w:t>
            </w:r>
            <w:r w:rsidRPr="002E34B0">
              <w:t> </w:t>
            </w:r>
            <w:r w:rsidRPr="002E34B0">
              <w:rPr>
                <w:iCs/>
                <w:sz w:val="28"/>
                <w:szCs w:val="28"/>
                <w:lang w:val="uk-UA"/>
              </w:rPr>
              <w:t>Формування громадянської компетентності учнів у дієвому партнерстві вчителя та учнів на уроках історії та суспільних дисциплін</w:t>
            </w:r>
            <w:r w:rsidRPr="002E34B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 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Л.І.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Солодкий М.С.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Сідрук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ED7650" w:rsidRPr="004C63FC" w:rsidTr="00584ED9">
        <w:tc>
          <w:tcPr>
            <w:tcW w:w="709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788" w:type="dxa"/>
            <w:shd w:val="clear" w:color="auto" w:fill="auto"/>
          </w:tcPr>
          <w:p w:rsidR="00ED7650" w:rsidRPr="002E34B0" w:rsidRDefault="00ED7650" w:rsidP="00ED76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 вчителів математики і фізики, інформатики. Про проведення ДПА учнів 9,11 класів ЗНЗ з математики. </w:t>
            </w:r>
          </w:p>
          <w:p w:rsidR="00ED7650" w:rsidRPr="002E34B0" w:rsidRDefault="00ED7650" w:rsidP="00ED76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 xml:space="preserve">Підвищення рівня майстерності вчителя відповідно сьогоденню. Визначення змісту, форм та методів підвищення кваліфікації вчителів математики, фізики та інформатики шкіл </w:t>
            </w:r>
            <w:proofErr w:type="spellStart"/>
            <w:r w:rsidRPr="002E34B0">
              <w:rPr>
                <w:sz w:val="28"/>
                <w:szCs w:val="28"/>
                <w:lang w:val="uk-UA"/>
              </w:rPr>
              <w:t>Суслівського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округу.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81" w:type="dxa"/>
            <w:shd w:val="clear" w:color="auto" w:fill="auto"/>
          </w:tcPr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ЗОШ 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E34B0">
              <w:rPr>
                <w:sz w:val="28"/>
                <w:szCs w:val="28"/>
                <w:lang w:val="uk-UA"/>
              </w:rPr>
              <w:t>Корнута</w:t>
            </w:r>
            <w:proofErr w:type="spellEnd"/>
            <w:r w:rsidRPr="002E34B0">
              <w:rPr>
                <w:sz w:val="28"/>
                <w:szCs w:val="28"/>
                <w:lang w:val="uk-UA"/>
              </w:rPr>
              <w:t xml:space="preserve"> Л.О.</w:t>
            </w:r>
          </w:p>
          <w:p w:rsidR="00ED7650" w:rsidRPr="002E34B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2E34B0">
              <w:rPr>
                <w:sz w:val="28"/>
                <w:szCs w:val="28"/>
                <w:lang w:val="uk-UA"/>
              </w:rPr>
              <w:t>Марчук В.Ф.</w:t>
            </w:r>
          </w:p>
        </w:tc>
      </w:tr>
      <w:tr w:rsidR="00ED7650" w:rsidRPr="00F5060E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788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іноземних мов. Семінар на тему «Використання  </w:t>
            </w:r>
            <w:proofErr w:type="spellStart"/>
            <w:r>
              <w:rPr>
                <w:sz w:val="28"/>
                <w:szCs w:val="28"/>
                <w:lang w:val="uk-UA"/>
              </w:rPr>
              <w:t>медіаосвітніх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технологій на уроках англійської мови»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060E">
              <w:rPr>
                <w:sz w:val="28"/>
                <w:szCs w:val="28"/>
                <w:lang w:val="uk-UA"/>
              </w:rPr>
              <w:t xml:space="preserve">ЗОШ 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 Т.В.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Голяченко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  <w:tr w:rsidR="00ED7650" w:rsidRPr="002E34B0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788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початкових класів на тему:«Удосконалення навчально-виховного процесу на основі сучасних технологій».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 Т.В.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 І.В.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Дубравська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ED7650" w:rsidRPr="002F0260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української мови та літератури і зарубіжної літератури. Науково-теоретичний семінар «Формування національної свідомості учнів ».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Інтелектуальні змагання між учнями шкіл освітнього округу.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ED7650" w:rsidRPr="002F0260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класних керівників.</w:t>
            </w:r>
          </w:p>
          <w:p w:rsidR="00ED7650" w:rsidRPr="00C263C1" w:rsidRDefault="00ED7650" w:rsidP="00BD66B4">
            <w:pPr>
              <w:spacing w:before="30"/>
              <w:rPr>
                <w:iCs/>
                <w:sz w:val="28"/>
                <w:szCs w:val="28"/>
                <w:lang w:val="uk-UA"/>
              </w:rPr>
            </w:pPr>
            <w:r w:rsidRPr="00C263C1">
              <w:rPr>
                <w:sz w:val="28"/>
                <w:szCs w:val="28"/>
                <w:lang w:val="uk-UA"/>
              </w:rPr>
              <w:t>Методичний  аукціон на тему:</w:t>
            </w:r>
          </w:p>
          <w:p w:rsidR="00ED7650" w:rsidRPr="00C263C1" w:rsidRDefault="00ED7650" w:rsidP="00BD66B4">
            <w:pPr>
              <w:spacing w:before="3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</w:t>
            </w:r>
            <w:r w:rsidRPr="00AF1CA9">
              <w:rPr>
                <w:sz w:val="28"/>
                <w:szCs w:val="28"/>
                <w:lang w:val="uk-UA"/>
              </w:rPr>
              <w:t>Рекомендації з питань збереження здоров’я та життя дітей під час літньо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AF1CA9">
              <w:rPr>
                <w:sz w:val="28"/>
                <w:szCs w:val="28"/>
                <w:lang w:val="uk-UA"/>
              </w:rPr>
              <w:t xml:space="preserve"> оздоровчого пері</w:t>
            </w:r>
            <w:r>
              <w:rPr>
                <w:sz w:val="28"/>
                <w:szCs w:val="28"/>
                <w:lang w:val="uk-UA"/>
              </w:rPr>
              <w:t>оду</w:t>
            </w:r>
            <w:r w:rsidRPr="00AF1CA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І.М.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Г.О.</w:t>
            </w:r>
          </w:p>
        </w:tc>
      </w:tr>
      <w:tr w:rsidR="00ED7650" w:rsidRPr="002F0260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суспільних дисциплін.</w:t>
            </w:r>
          </w:p>
          <w:p w:rsidR="00ED7650" w:rsidRPr="00C263C1" w:rsidRDefault="00ED7650" w:rsidP="00BD66B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на тему</w:t>
            </w:r>
            <w:r w:rsidRPr="00B56198">
              <w:rPr>
                <w:sz w:val="28"/>
                <w:szCs w:val="28"/>
                <w:lang w:val="uk-UA"/>
              </w:rPr>
              <w:t>:</w:t>
            </w:r>
            <w:r w:rsidRPr="00B56198">
              <w:rPr>
                <w:bCs/>
                <w:sz w:val="28"/>
                <w:szCs w:val="28"/>
                <w:lang w:val="uk-UA"/>
              </w:rPr>
              <w:t xml:space="preserve"> «Організація </w:t>
            </w:r>
            <w:proofErr w:type="spellStart"/>
            <w:r w:rsidRPr="00B56198">
              <w:rPr>
                <w:bCs/>
                <w:sz w:val="28"/>
                <w:szCs w:val="28"/>
                <w:lang w:val="uk-UA"/>
              </w:rPr>
              <w:t>діяльнісного</w:t>
            </w:r>
            <w:proofErr w:type="spellEnd"/>
            <w:r w:rsidRPr="00B56198">
              <w:rPr>
                <w:bCs/>
                <w:sz w:val="28"/>
                <w:szCs w:val="28"/>
                <w:lang w:val="uk-UA"/>
              </w:rPr>
              <w:t xml:space="preserve"> підходу до викладання суспільствознавчих дисциплін».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Івашківська</w:t>
            </w:r>
            <w:r w:rsidRPr="00F5060E">
              <w:rPr>
                <w:sz w:val="28"/>
                <w:szCs w:val="28"/>
                <w:lang w:val="uk-UA"/>
              </w:rPr>
              <w:t>ЗОШ</w:t>
            </w:r>
            <w:proofErr w:type="spellEnd"/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Солодкий М.С.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Драч І.П.</w:t>
            </w:r>
          </w:p>
        </w:tc>
      </w:tr>
      <w:tr w:rsidR="00ED7650" w:rsidRPr="00917029" w:rsidTr="00584ED9">
        <w:trPr>
          <w:trHeight w:val="1086"/>
        </w:trPr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788" w:type="dxa"/>
            <w:shd w:val="clear" w:color="auto" w:fill="auto"/>
          </w:tcPr>
          <w:p w:rsidR="00ED7650" w:rsidRPr="00C50644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C50644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C50644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C50644">
              <w:rPr>
                <w:sz w:val="28"/>
                <w:szCs w:val="28"/>
                <w:lang w:val="uk-UA"/>
              </w:rPr>
              <w:t xml:space="preserve"> вчителів фізики,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0644">
              <w:rPr>
                <w:sz w:val="28"/>
                <w:szCs w:val="28"/>
                <w:lang w:val="uk-UA"/>
              </w:rPr>
              <w:t>математики та інформатики</w:t>
            </w:r>
            <w:r>
              <w:rPr>
                <w:sz w:val="28"/>
                <w:szCs w:val="28"/>
                <w:lang w:val="uk-UA"/>
              </w:rPr>
              <w:t xml:space="preserve">  по підсумках роботи за рік.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Стрієвська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060E">
              <w:rPr>
                <w:sz w:val="28"/>
                <w:szCs w:val="28"/>
                <w:lang w:val="uk-UA"/>
              </w:rPr>
              <w:t xml:space="preserve">ЗОШ 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ED7650" w:rsidRPr="002F0260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788" w:type="dxa"/>
            <w:shd w:val="clear" w:color="auto" w:fill="auto"/>
          </w:tcPr>
          <w:p w:rsidR="00ED7650" w:rsidRPr="00C50644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природничого циклу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на тему: «Використання інтерактивних методів та </w:t>
            </w:r>
            <w:proofErr w:type="spellStart"/>
            <w:r>
              <w:rPr>
                <w:sz w:val="28"/>
                <w:szCs w:val="28"/>
                <w:lang w:val="uk-UA"/>
              </w:rPr>
              <w:t>рівневої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технології диференційованого навчання».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Травень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Корнійчук П.Т.</w:t>
            </w:r>
          </w:p>
        </w:tc>
      </w:tr>
      <w:tr w:rsidR="00ED7650" w:rsidRPr="00584ED9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іноземних мов. Семінар на тему : «Роль самоосвіти  у підвищенні професійної компетентності педагогів»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Стрієвська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060E">
              <w:rPr>
                <w:sz w:val="28"/>
                <w:szCs w:val="28"/>
                <w:lang w:val="uk-UA"/>
              </w:rPr>
              <w:t xml:space="preserve">ЗОШ 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D7650" w:rsidRPr="00F5060E" w:rsidTr="00584ED9">
        <w:trPr>
          <w:trHeight w:val="619"/>
        </w:trPr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88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 xml:space="preserve">Випуск газети освітнього округу         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« Округ»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ЗОШ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ED7650" w:rsidRPr="00584ED9" w:rsidTr="00584ED9">
        <w:tc>
          <w:tcPr>
            <w:tcW w:w="709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788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 газети освітнього округу «Округ»</w:t>
            </w:r>
          </w:p>
        </w:tc>
        <w:tc>
          <w:tcPr>
            <w:tcW w:w="1813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Стрієвська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С.С.</w:t>
            </w:r>
          </w:p>
        </w:tc>
      </w:tr>
      <w:tr w:rsidR="00ED7650" w:rsidRPr="00F5060E" w:rsidTr="00584ED9">
        <w:tc>
          <w:tcPr>
            <w:tcW w:w="709" w:type="dxa"/>
            <w:shd w:val="clear" w:color="auto" w:fill="auto"/>
          </w:tcPr>
          <w:p w:rsidR="00ED7650" w:rsidRPr="00715011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788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Психолого-педагогічна діагностика з метою створення банку даних здібних і обдарованих дітей освітнього округу.</w:t>
            </w:r>
          </w:p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81" w:type="dxa"/>
            <w:shd w:val="clear" w:color="auto" w:fill="auto"/>
          </w:tcPr>
          <w:p w:rsidR="00ED7650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психологічної служби округу </w:t>
            </w:r>
            <w:proofErr w:type="spellStart"/>
            <w:r>
              <w:rPr>
                <w:sz w:val="28"/>
                <w:szCs w:val="28"/>
                <w:lang w:val="uk-UA"/>
              </w:rPr>
              <w:t>Саух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5060E">
              <w:rPr>
                <w:sz w:val="28"/>
                <w:szCs w:val="28"/>
                <w:lang w:val="uk-UA"/>
              </w:rPr>
              <w:t>сихологи освітнього округу</w:t>
            </w:r>
          </w:p>
        </w:tc>
      </w:tr>
      <w:tr w:rsidR="00ED7650" w:rsidRPr="00F5060E" w:rsidTr="00584ED9">
        <w:tc>
          <w:tcPr>
            <w:tcW w:w="709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788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Творчий  портрет  вчителя 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( Творчі  звіти  вчителів , що атестуються )</w:t>
            </w:r>
          </w:p>
        </w:tc>
        <w:tc>
          <w:tcPr>
            <w:tcW w:w="1813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 ЗОШ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060E">
              <w:rPr>
                <w:sz w:val="28"/>
                <w:szCs w:val="28"/>
                <w:lang w:val="uk-UA"/>
              </w:rPr>
              <w:t>Курач</w:t>
            </w:r>
            <w:proofErr w:type="spellEnd"/>
            <w:r w:rsidRPr="00F5060E">
              <w:rPr>
                <w:sz w:val="28"/>
                <w:szCs w:val="28"/>
                <w:lang w:val="uk-UA"/>
              </w:rPr>
              <w:t xml:space="preserve">  Г.О.</w:t>
            </w:r>
          </w:p>
        </w:tc>
      </w:tr>
      <w:tr w:rsidR="00ED7650" w:rsidRPr="00F5060E" w:rsidTr="00584ED9">
        <w:tc>
          <w:tcPr>
            <w:tcW w:w="709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788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Школа майбутніх першокласників</w:t>
            </w:r>
          </w:p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( обмін досвідом).</w:t>
            </w:r>
            <w:r>
              <w:rPr>
                <w:sz w:val="28"/>
                <w:szCs w:val="28"/>
                <w:lang w:val="uk-UA"/>
              </w:rPr>
              <w:t xml:space="preserve"> Зустріч за круглим столом вихователів ДНЗ та вчителів початкових класів.</w:t>
            </w:r>
          </w:p>
        </w:tc>
        <w:tc>
          <w:tcPr>
            <w:tcW w:w="1813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 w:rsidRPr="00F5060E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81" w:type="dxa"/>
            <w:shd w:val="clear" w:color="auto" w:fill="auto"/>
          </w:tcPr>
          <w:p w:rsidR="00ED7650" w:rsidRPr="00F5060E" w:rsidRDefault="00ED7650" w:rsidP="00BD66B4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D7650" w:rsidRPr="00A7264B" w:rsidRDefault="00ED7650" w:rsidP="00ED7650">
      <w:pPr>
        <w:tabs>
          <w:tab w:val="left" w:pos="5625"/>
        </w:tabs>
        <w:jc w:val="center"/>
        <w:rPr>
          <w:sz w:val="36"/>
          <w:szCs w:val="36"/>
          <w:u w:val="single"/>
          <w:lang w:val="uk-UA"/>
        </w:rPr>
      </w:pPr>
    </w:p>
    <w:p w:rsidR="00ED7650" w:rsidRDefault="00ED7650" w:rsidP="00ED7650">
      <w:bookmarkStart w:id="0" w:name="_GoBack"/>
      <w:bookmarkEnd w:id="0"/>
    </w:p>
    <w:p w:rsidR="0036573B" w:rsidRDefault="0036573B"/>
    <w:sectPr w:rsidR="0036573B" w:rsidSect="00BC10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74F3"/>
    <w:multiLevelType w:val="hybridMultilevel"/>
    <w:tmpl w:val="D72E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ED7650"/>
    <w:rsid w:val="0036573B"/>
    <w:rsid w:val="00584ED9"/>
    <w:rsid w:val="006776FA"/>
    <w:rsid w:val="00A81D99"/>
    <w:rsid w:val="00CD79F9"/>
    <w:rsid w:val="00E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7908</Characters>
  <Application>Microsoft Office Word</Application>
  <DocSecurity>0</DocSecurity>
  <Lines>65</Lines>
  <Paragraphs>18</Paragraphs>
  <ScaleCrop>false</ScaleCrop>
  <Company>Tycoon Inc.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2000-01-01T12:17:00Z</dcterms:created>
  <dcterms:modified xsi:type="dcterms:W3CDTF">2015-10-31T15:29:00Z</dcterms:modified>
</cp:coreProperties>
</file>